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BB6D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7451EF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31C19F7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6C0F081E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76515" w14:textId="387B8546" w:rsidR="00C06263" w:rsidRPr="006A1231" w:rsidRDefault="00C06263" w:rsidP="00C0626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dei genitori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Sicilia Orientale</w:t>
      </w:r>
    </w:p>
    <w:p w14:paraId="71AD859B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28EB873E" w14:textId="77777777" w:rsidR="00C06263" w:rsidRPr="006A1231" w:rsidRDefault="00C06263" w:rsidP="00C062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EB019C8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 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74D9F9B3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94D4588" w14:textId="77777777" w:rsidR="00C06263" w:rsidRPr="006A1231" w:rsidRDefault="00C06263" w:rsidP="00C0626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547155D6" w14:textId="1326ED72" w:rsidR="00C06263" w:rsidRPr="006A1231" w:rsidRDefault="00C06263" w:rsidP="00C0626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(ricevuta</w:t>
      </w:r>
      <w:r w:rsidRPr="006A123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versamento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€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207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Pr="006A123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consegnare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insieme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presente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scheda</w:t>
      </w:r>
      <w:r w:rsidRPr="006A1231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       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Autocertificazione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dello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Stato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prof. Salvatore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Galipò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AF6CE02" w14:textId="36762707" w:rsidR="00C06263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esercente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patria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potesta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̀,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proprio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figlio/a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partecipare</w:t>
      </w:r>
      <w:r w:rsidRPr="006A12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Sicilia Orientale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solleva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l’amministrazione</w:t>
      </w:r>
      <w:r w:rsidRPr="003C16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da qualsiasi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responsabilita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̀ per inconvenienti che potrebbero verificarsi in itinere.</w:t>
      </w:r>
    </w:p>
    <w:p w14:paraId="0949DF59" w14:textId="77777777" w:rsidR="00C06263" w:rsidRPr="006A1231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Con la presente i genitori si impegnano al pagamento dell’importo dovuto anche qualora il proprio figlia, non dovesse partecipare.</w:t>
      </w:r>
    </w:p>
    <w:p w14:paraId="720A0AC8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Firma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entrambi i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64C965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4331436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53F49E0A" w14:textId="77777777" w:rsidR="00C06263" w:rsidRDefault="00C06263" w:rsidP="00C06263">
      <w:pPr>
        <w:rPr>
          <w:rFonts w:ascii="Times New Roman" w:hAnsi="Times New Roman" w:cs="Times New Roman"/>
          <w:sz w:val="16"/>
          <w:szCs w:val="16"/>
        </w:rPr>
      </w:pPr>
    </w:p>
    <w:p w14:paraId="6A5FBF9F" w14:textId="77777777" w:rsidR="00C06263" w:rsidRPr="00180DE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n.54);</w:t>
      </w:r>
    </w:p>
    <w:p w14:paraId="7647165E" w14:textId="77777777" w:rsidR="00C06263" w:rsidRPr="00180DE1" w:rsidRDefault="00C06263" w:rsidP="00C06263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>dell’altro genitore che esercita la responsabilità genitoriale, consapevole delle conseguenze amministrative e penali per chi rilasci dichiarazioni non corrispondenti a verità ai sensi del DPR 445/2000;</w:t>
      </w:r>
    </w:p>
    <w:p w14:paraId="20320BA9" w14:textId="77777777" w:rsidR="00C06263" w:rsidRPr="006A123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3AF62172" w14:textId="77777777" w:rsid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­­­­­­­­­­­­­­­­­­­­­­­­­­­­­­­­­­­­­­­­­­­­­­­­­­­­­­­­­­­­­­­­­­­­­­­­­­­­­­­­­­­­­­­­­­­­­­­­­­­­­­­­­­­­­­­­PARTE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FAMIGLIA,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RITAGLIARE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CONSERVARE</w:t>
      </w:r>
    </w:p>
    <w:p w14:paraId="0F6DDE18" w14:textId="12298F0E" w:rsidR="00C06263" w:rsidRP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</w:rPr>
      </w:pPr>
      <w:r w:rsidRPr="00C06263">
        <w:rPr>
          <w:rFonts w:ascii="Times New Roman" w:eastAsia="Times New Roman" w:hAnsi="Times New Roman" w:cs="Times New Roman"/>
          <w:b/>
          <w:bCs/>
        </w:rPr>
        <w:t>NORME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SPECIFICHE</w:t>
      </w:r>
      <w:r w:rsidRPr="00C062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PER IL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VIAGGIO D’ISTRUZIONE</w:t>
      </w:r>
      <w:r w:rsidRPr="00C06263">
        <w:rPr>
          <w:rFonts w:ascii="Times New Roman" w:eastAsia="Times New Roman" w:hAnsi="Times New Roman" w:cs="Times New Roman"/>
          <w:b/>
          <w:bCs/>
          <w:spacing w:val="60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IN SICILIA ORIENTALE</w:t>
      </w:r>
    </w:p>
    <w:p w14:paraId="04EE03BB" w14:textId="77777777" w:rsidR="00C06263" w:rsidRPr="002C5048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3A11DB93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alunni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dovranno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essere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possesso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di:</w:t>
      </w:r>
    </w:p>
    <w:p w14:paraId="5A216A8C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4F015606" w14:textId="1CA7D254" w:rsidR="00C06263" w:rsidRPr="006A1231" w:rsidRDefault="00C06263" w:rsidP="00C0626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39" w:after="120" w:line="240" w:lineRule="auto"/>
        <w:ind w:left="964" w:hanging="539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Carta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di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identita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scaduta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comunque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che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scada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durante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periodo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viaggio;</w:t>
      </w:r>
    </w:p>
    <w:p w14:paraId="014E03DE" w14:textId="77777777" w:rsidR="00C06263" w:rsidRPr="007224B3" w:rsidRDefault="00C06263" w:rsidP="00C06263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28F70D67" w14:textId="77777777" w:rsidR="00C06263" w:rsidRPr="00D44B42" w:rsidRDefault="00C06263" w:rsidP="00C06263">
      <w:pPr>
        <w:widowControl w:val="0"/>
        <w:numPr>
          <w:ilvl w:val="0"/>
          <w:numId w:val="3"/>
        </w:numPr>
        <w:tabs>
          <w:tab w:val="left" w:pos="426"/>
          <w:tab w:val="left" w:pos="1027"/>
        </w:tabs>
        <w:autoSpaceDE w:val="0"/>
        <w:autoSpaceDN w:val="0"/>
        <w:spacing w:after="120" w:line="240" w:lineRule="auto"/>
        <w:ind w:left="964" w:right="374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 xml:space="preserve">Tessera sanitaria, quella di plastica; chi non sia in possesso di questo tipo di tessera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portare</w:t>
      </w:r>
      <w:r w:rsidRPr="006A12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con sé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 tesserino sanitario cartaceo;</w:t>
      </w:r>
    </w:p>
    <w:p w14:paraId="28C9F346" w14:textId="77777777" w:rsidR="00C06263" w:rsidRPr="007224B3" w:rsidRDefault="00C06263" w:rsidP="00C06263">
      <w:pPr>
        <w:widowControl w:val="0"/>
        <w:tabs>
          <w:tab w:val="left" w:pos="426"/>
          <w:tab w:val="left" w:pos="1027"/>
        </w:tabs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16F8CC57" w14:textId="4C4DBAC6" w:rsidR="00AC24BF" w:rsidRPr="00C06263" w:rsidRDefault="00C06263" w:rsidP="00AC24B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964" w:right="369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soggetti con particolari patologie e/o allergie dovranno portare una documentazione dalla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quale si evinca la patologia, eventuali interventi da effettuare in caso di necessità, nonch</w:t>
      </w:r>
      <w:r>
        <w:rPr>
          <w:rFonts w:ascii="Times New Roman" w:eastAsia="Times New Roman" w:hAnsi="Times New Roman" w:cs="Times New Roman"/>
          <w:b/>
          <w:sz w:val="24"/>
        </w:rPr>
        <w:t>é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l’elenco di eventuali farmaci da assumere; il tutto rilasciato dal medico di base; inoltre,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essere compilata l’allegata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autocertificazione, firmata </w:t>
      </w:r>
      <w:r>
        <w:rPr>
          <w:rFonts w:ascii="Times New Roman" w:eastAsia="Times New Roman" w:hAnsi="Times New Roman" w:cs="Times New Roman"/>
          <w:b/>
          <w:sz w:val="24"/>
        </w:rPr>
        <w:t>da entrambi i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genitor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Pr="006A1231">
        <w:rPr>
          <w:rFonts w:ascii="Times New Roman" w:eastAsia="Times New Roman" w:hAnsi="Times New Roman" w:cs="Times New Roman"/>
          <w:b/>
          <w:sz w:val="24"/>
        </w:rPr>
        <w:t>.</w:t>
      </w:r>
    </w:p>
    <w:sectPr w:rsidR="00AC24BF" w:rsidRPr="00C06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FA"/>
    <w:rsid w:val="00023334"/>
    <w:rsid w:val="00173A96"/>
    <w:rsid w:val="00204227"/>
    <w:rsid w:val="003B6800"/>
    <w:rsid w:val="004304CD"/>
    <w:rsid w:val="004B189D"/>
    <w:rsid w:val="004E45BD"/>
    <w:rsid w:val="005232DC"/>
    <w:rsid w:val="005962A6"/>
    <w:rsid w:val="00606EC0"/>
    <w:rsid w:val="006464C3"/>
    <w:rsid w:val="00661ECD"/>
    <w:rsid w:val="007118D0"/>
    <w:rsid w:val="007D400D"/>
    <w:rsid w:val="00805881"/>
    <w:rsid w:val="008243D0"/>
    <w:rsid w:val="008C3714"/>
    <w:rsid w:val="00945D94"/>
    <w:rsid w:val="00974D1C"/>
    <w:rsid w:val="009F08F0"/>
    <w:rsid w:val="00A24A17"/>
    <w:rsid w:val="00A44E03"/>
    <w:rsid w:val="00AC24BF"/>
    <w:rsid w:val="00B03B92"/>
    <w:rsid w:val="00C06263"/>
    <w:rsid w:val="00C07AB7"/>
    <w:rsid w:val="00C90589"/>
    <w:rsid w:val="00D53BFA"/>
    <w:rsid w:val="00DE128E"/>
    <w:rsid w:val="00E271DF"/>
    <w:rsid w:val="00EC4EDC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2024-03-04T12:20:00Z</dcterms:created>
  <dcterms:modified xsi:type="dcterms:W3CDTF">2024-03-04T12:20:00Z</dcterms:modified>
</cp:coreProperties>
</file>